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5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t xml:space="preserve">20 Mart 2015 Tarihli Resmî Gazete’ de yayınlanmış </w:t>
      </w:r>
      <w:r>
        <w:rPr>
          <w:sz w:val="18"/>
        </w:rPr>
        <w:t>SERMAYE ŞİRKETLERİNİN TASFİYESİNDE ŞİRKET ALACAKLILARININ ALACAKLARININ YATIRILACAĞI BANKANIN BELİRLENMESİNE İLİŞKİN TEBLİĞ</w:t>
      </w:r>
      <w:r>
        <w:t xml:space="preserve"> e göre hazırlanmış ALACAKLILAR LİSTESİ</w:t>
      </w:r>
    </w:p>
    <w:p w:rsidR="00856A75" w:rsidRDefault="00856A75">
      <w:pPr>
        <w:pStyle w:val="metin"/>
        <w:spacing w:before="0" w:beforeAutospacing="0" w:after="0" w:afterAutospacing="0" w:line="240" w:lineRule="atLeast"/>
        <w:ind w:firstLine="566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6"/>
        <w:gridCol w:w="1539"/>
        <w:gridCol w:w="1462"/>
        <w:gridCol w:w="2045"/>
        <w:gridCol w:w="2045"/>
        <w:gridCol w:w="1585"/>
        <w:gridCol w:w="1862"/>
        <w:gridCol w:w="1908"/>
      </w:tblGrid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Hak Sahibi Gerçek Kişi ise </w:t>
            </w:r>
          </w:p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İsim </w:t>
            </w:r>
            <w:proofErr w:type="spellStart"/>
            <w:r>
              <w:rPr>
                <w:sz w:val="18"/>
              </w:rPr>
              <w:t>Soyisim</w:t>
            </w:r>
            <w:proofErr w:type="spellEnd"/>
            <w:r>
              <w:rPr>
                <w:sz w:val="18"/>
              </w:rPr>
              <w:t xml:space="preserve"> Tüzel Kişi ise Tam </w:t>
            </w:r>
            <w:proofErr w:type="spellStart"/>
            <w:r>
              <w:rPr>
                <w:sz w:val="18"/>
              </w:rPr>
              <w:t>Ünvan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39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Hak Sahibi</w:t>
            </w:r>
          </w:p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TC NO / VERGİ NO /  SİCİL NO</w:t>
            </w:r>
          </w:p>
        </w:tc>
        <w:tc>
          <w:tcPr>
            <w:tcW w:w="1462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Hak Sahibi Kimlik Bilgileri (Ana Adı, Baba Adı, Doğum Tarihi, Doğum Yeri)</w:t>
            </w:r>
          </w:p>
        </w:tc>
        <w:tc>
          <w:tcPr>
            <w:tcW w:w="204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Açılan Hesabın Bulunduğu Banka </w:t>
            </w:r>
            <w:proofErr w:type="spellStart"/>
            <w:r>
              <w:rPr>
                <w:sz w:val="18"/>
              </w:rPr>
              <w:t>Ünvanı</w:t>
            </w:r>
            <w:proofErr w:type="spellEnd"/>
            <w:r>
              <w:rPr>
                <w:sz w:val="18"/>
              </w:rPr>
              <w:t xml:space="preserve"> ve Şube Adı </w:t>
            </w:r>
          </w:p>
        </w:tc>
        <w:tc>
          <w:tcPr>
            <w:tcW w:w="204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Hesabın Bulunduğu  Banka Şube Kodu</w:t>
            </w:r>
          </w:p>
        </w:tc>
        <w:tc>
          <w:tcPr>
            <w:tcW w:w="158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Hesabın Adı</w:t>
            </w:r>
          </w:p>
        </w:tc>
        <w:tc>
          <w:tcPr>
            <w:tcW w:w="1862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Açılan Hesaba ait Hesap Numarası </w:t>
            </w:r>
          </w:p>
        </w:tc>
        <w:tc>
          <w:tcPr>
            <w:tcW w:w="1908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Hesaba ait IBAN Numarası</w:t>
            </w: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</w:tbl>
    <w:p w:rsidR="00856A75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A75" w:rsidRDefault="00CC414F">
      <w:pPr>
        <w:pStyle w:val="metin"/>
        <w:spacing w:before="0" w:beforeAutospacing="0" w:after="0" w:afterAutospacing="0" w:line="240" w:lineRule="atLeast"/>
        <w:ind w:left="9204" w:firstLine="708"/>
        <w:jc w:val="both"/>
      </w:pPr>
      <w:r>
        <w:t>TASFİYE MEMURU/MEMURLARI</w:t>
      </w:r>
    </w:p>
    <w:p w:rsidR="00FD51A7" w:rsidRDefault="00CC414F">
      <w:pPr>
        <w:pStyle w:val="metin"/>
        <w:spacing w:before="0" w:beforeAutospacing="0" w:after="0" w:afterAutospacing="0" w:line="240" w:lineRule="atLeast"/>
        <w:ind w:left="9912" w:firstLine="708"/>
        <w:jc w:val="both"/>
      </w:pPr>
      <w:r>
        <w:t xml:space="preserve">      </w:t>
      </w:r>
      <w:r w:rsidR="00FD51A7">
        <w:t>İSİM SOYİSİM</w:t>
      </w:r>
    </w:p>
    <w:p w:rsidR="00856A75" w:rsidRDefault="00FD51A7" w:rsidP="00FD51A7">
      <w:pPr>
        <w:pStyle w:val="metin"/>
        <w:spacing w:before="0" w:beforeAutospacing="0" w:after="0" w:afterAutospacing="0" w:line="240" w:lineRule="atLeast"/>
        <w:ind w:left="10620"/>
        <w:jc w:val="both"/>
      </w:pPr>
      <w:r>
        <w:t xml:space="preserve">      </w:t>
      </w:r>
      <w:r w:rsidR="00CC414F">
        <w:t xml:space="preserve"> KAŞE İMZA</w:t>
      </w:r>
    </w:p>
    <w:p w:rsidR="00CC414F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rPr>
          <w:sz w:val="16"/>
        </w:rPr>
        <w:t xml:space="preserve">Önemli Not: Bankaya yatırılan alacak tutarları ve pay bedelleri ile ilgili alacakları bankaya yatırılan alacaklıların veya ortakların kimlik bilgilerine ve açılan hesaba ilişkin bilgileri gösterir bu liste </w:t>
      </w:r>
      <w:r>
        <w:rPr>
          <w:b/>
          <w:bCs/>
          <w:sz w:val="16"/>
          <w:u w:val="single"/>
        </w:rPr>
        <w:t>en geç bir hafta</w:t>
      </w:r>
      <w:r>
        <w:rPr>
          <w:sz w:val="16"/>
        </w:rPr>
        <w:t xml:space="preserve"> içinde şirket merkezinin kayıtlı bulunduğu Müdürlüğe vermesi gerekmektedir.</w:t>
      </w:r>
      <w:r>
        <w:t xml:space="preserve"> </w:t>
      </w:r>
    </w:p>
    <w:sectPr w:rsidR="00CC414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D51A7"/>
    <w:rsid w:val="000923BF"/>
    <w:rsid w:val="00146DC6"/>
    <w:rsid w:val="00856A75"/>
    <w:rsid w:val="00CC414F"/>
    <w:rsid w:val="00FA7DDE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Mart 2015 Tarihli Resmî Gazete de yayınlanmış SERMAYE ŞİRKETLERİNİN TASFİYESİNDE ŞİRKET ALACAKLILARININ ALACAKLARININ YATIR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Mart 2015 Tarihli Resmî Gazete de yayınlanmış SERMAYE ŞİRKETLERİNİN TASFİYESİNDE ŞİRKET ALACAKLILARININ ALACAKLARININ YATIR</dc:title>
  <dc:creator>Meral Kuzu</dc:creator>
  <cp:lastModifiedBy>Windows User</cp:lastModifiedBy>
  <cp:revision>2</cp:revision>
  <dcterms:created xsi:type="dcterms:W3CDTF">2022-07-28T12:47:00Z</dcterms:created>
  <dcterms:modified xsi:type="dcterms:W3CDTF">2022-07-28T12:47:00Z</dcterms:modified>
</cp:coreProperties>
</file>